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E4B9" w14:textId="77777777" w:rsidR="002D78FD" w:rsidRDefault="002D78FD" w:rsidP="002D78FD">
      <w:pPr>
        <w:spacing w:after="0"/>
        <w:ind w:firstLine="851"/>
        <w:jc w:val="both"/>
        <w:rPr>
          <w:rFonts w:cstheme="minorHAnsi"/>
          <w:sz w:val="24"/>
          <w:szCs w:val="24"/>
        </w:rPr>
      </w:pPr>
      <w:r w:rsidRPr="00DF2D99">
        <w:rPr>
          <w:rFonts w:cstheme="minorHAnsi"/>
          <w:sz w:val="24"/>
          <w:szCs w:val="24"/>
        </w:rPr>
        <w:t>Приклад Плану заходів з природоохоронної діяльності на рік</w:t>
      </w:r>
    </w:p>
    <w:p w14:paraId="62FE5B35" w14:textId="77777777" w:rsidR="002D78FD" w:rsidRDefault="002D78FD" w:rsidP="002D78FD">
      <w:pPr>
        <w:spacing w:after="0"/>
        <w:ind w:firstLine="851"/>
        <w:jc w:val="both"/>
        <w:rPr>
          <w:rFonts w:cstheme="minorHAnsi"/>
          <w:sz w:val="24"/>
          <w:szCs w:val="24"/>
        </w:rPr>
      </w:pPr>
    </w:p>
    <w:p w14:paraId="52FDDD77" w14:textId="77777777" w:rsidR="002D78FD" w:rsidRPr="006770E9" w:rsidRDefault="002D78FD" w:rsidP="002D78F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770E9">
        <w:rPr>
          <w:rFonts w:ascii="Calibri" w:eastAsia="Calibri" w:hAnsi="Calibri" w:cs="Calibri"/>
          <w:b/>
          <w:bCs/>
          <w:sz w:val="24"/>
          <w:szCs w:val="24"/>
        </w:rPr>
        <w:t xml:space="preserve">План </w:t>
      </w:r>
    </w:p>
    <w:p w14:paraId="7025F691" w14:textId="77777777" w:rsidR="002D78FD" w:rsidRDefault="002D78FD" w:rsidP="002D78F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770E9">
        <w:rPr>
          <w:rFonts w:ascii="Calibri" w:eastAsia="Calibri" w:hAnsi="Calibri" w:cs="Calibri"/>
          <w:b/>
          <w:bCs/>
          <w:sz w:val="24"/>
          <w:szCs w:val="24"/>
        </w:rPr>
        <w:t xml:space="preserve">заходів з природоохоронної діяльності </w:t>
      </w:r>
      <w:r w:rsidRPr="006770E9">
        <w:rPr>
          <w:rFonts w:ascii="Calibri" w:eastAsia="Calibri" w:hAnsi="Calibri" w:cs="Calibri"/>
          <w:b/>
          <w:bCs/>
          <w:sz w:val="24"/>
          <w:szCs w:val="24"/>
        </w:rPr>
        <w:br/>
      </w:r>
    </w:p>
    <w:tbl>
      <w:tblPr>
        <w:tblStyle w:val="2"/>
        <w:tblW w:w="0" w:type="auto"/>
        <w:jc w:val="center"/>
        <w:tblLook w:val="06A0" w:firstRow="1" w:lastRow="0" w:firstColumn="1" w:lastColumn="0" w:noHBand="1" w:noVBand="1"/>
      </w:tblPr>
      <w:tblGrid>
        <w:gridCol w:w="563"/>
        <w:gridCol w:w="6393"/>
        <w:gridCol w:w="2870"/>
        <w:gridCol w:w="1542"/>
        <w:gridCol w:w="2477"/>
      </w:tblGrid>
      <w:tr w:rsidR="002D78FD" w:rsidRPr="00E25655" w14:paraId="69CEEF9A" w14:textId="77777777" w:rsidTr="002D78FD">
        <w:trPr>
          <w:trHeight w:val="355"/>
          <w:tblHeader/>
          <w:jc w:val="center"/>
        </w:trPr>
        <w:tc>
          <w:tcPr>
            <w:tcW w:w="0" w:type="auto"/>
          </w:tcPr>
          <w:p w14:paraId="7B711EC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№ з/п</w:t>
            </w:r>
          </w:p>
        </w:tc>
        <w:tc>
          <w:tcPr>
            <w:tcW w:w="0" w:type="auto"/>
          </w:tcPr>
          <w:p w14:paraId="3DB7575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Найменування</w:t>
            </w:r>
          </w:p>
          <w:p w14:paraId="3D9E9FB7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заходу</w:t>
            </w:r>
          </w:p>
        </w:tc>
        <w:tc>
          <w:tcPr>
            <w:tcW w:w="0" w:type="auto"/>
          </w:tcPr>
          <w:p w14:paraId="0961F3A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Нормативне обґрунтування</w:t>
            </w:r>
          </w:p>
        </w:tc>
        <w:tc>
          <w:tcPr>
            <w:tcW w:w="0" w:type="auto"/>
          </w:tcPr>
          <w:p w14:paraId="0DCDA5D7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Термін виконання</w:t>
            </w:r>
          </w:p>
        </w:tc>
        <w:tc>
          <w:tcPr>
            <w:tcW w:w="0" w:type="auto"/>
          </w:tcPr>
          <w:p w14:paraId="255FDDD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особи</w:t>
            </w:r>
          </w:p>
        </w:tc>
      </w:tr>
      <w:tr w:rsidR="002D78FD" w:rsidRPr="00E25655" w14:paraId="784145F4" w14:textId="77777777" w:rsidTr="002D78FD">
        <w:trPr>
          <w:trHeight w:val="375"/>
          <w:jc w:val="center"/>
        </w:trPr>
        <w:tc>
          <w:tcPr>
            <w:tcW w:w="0" w:type="auto"/>
            <w:gridSpan w:val="5"/>
          </w:tcPr>
          <w:p w14:paraId="42CAC70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Виконання вимог законодавчих актів України щодо охорони природного середовища</w:t>
            </w:r>
          </w:p>
        </w:tc>
      </w:tr>
      <w:tr w:rsidR="002D78FD" w:rsidRPr="00E25655" w14:paraId="4337CF9B" w14:textId="77777777" w:rsidTr="002D78FD">
        <w:trPr>
          <w:trHeight w:val="816"/>
          <w:jc w:val="center"/>
        </w:trPr>
        <w:tc>
          <w:tcPr>
            <w:tcW w:w="0" w:type="auto"/>
          </w:tcPr>
          <w:p w14:paraId="7B25A49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6E29085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Дотримання вимог природоохоронного законодавства та  міжнародного стандарту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br/>
              <w:t>ISO 14001:2015</w:t>
            </w:r>
          </w:p>
        </w:tc>
        <w:tc>
          <w:tcPr>
            <w:tcW w:w="0" w:type="auto"/>
          </w:tcPr>
          <w:p w14:paraId="3732657F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236C9C45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18B3C27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Всі працівники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підприємства</w:t>
            </w:r>
          </w:p>
        </w:tc>
      </w:tr>
      <w:tr w:rsidR="002D78FD" w:rsidRPr="00E25655" w14:paraId="7D3F7294" w14:textId="77777777" w:rsidTr="002D78FD">
        <w:trPr>
          <w:trHeight w:val="771"/>
          <w:jc w:val="center"/>
        </w:trPr>
        <w:tc>
          <w:tcPr>
            <w:tcW w:w="0" w:type="auto"/>
          </w:tcPr>
          <w:p w14:paraId="4F2443A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3D43348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Актуалізація Переліку нормативно-правової документації з охорони навколишнього природного середовища</w:t>
            </w:r>
          </w:p>
        </w:tc>
        <w:tc>
          <w:tcPr>
            <w:tcW w:w="0" w:type="auto"/>
          </w:tcPr>
          <w:p w14:paraId="564406D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0AC795D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Щокварталу</w:t>
            </w:r>
          </w:p>
        </w:tc>
        <w:tc>
          <w:tcPr>
            <w:tcW w:w="0" w:type="auto"/>
          </w:tcPr>
          <w:p w14:paraId="25CB246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73B9DDC7" w14:textId="77777777" w:rsidTr="002D78FD">
        <w:trPr>
          <w:trHeight w:val="771"/>
          <w:jc w:val="center"/>
        </w:trPr>
        <w:tc>
          <w:tcPr>
            <w:tcW w:w="0" w:type="auto"/>
          </w:tcPr>
          <w:p w14:paraId="061B93B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6AFDFE4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Інформування осіб, відповідальних за природоохоронну діяльність на підприємстві щодо появи ризику або виникнення ситуації:</w:t>
            </w:r>
          </w:p>
          <w:p w14:paraId="2D11229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 що може призвести до порушення вимог природоохоронного законодавства;</w:t>
            </w:r>
          </w:p>
          <w:p w14:paraId="0567EBD2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 що може призвести до забруднення довкілля;</w:t>
            </w:r>
          </w:p>
          <w:p w14:paraId="7ECE944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 зміни параметрів джерел викидів (збільшення/зменшення кількості джерел викидів, їх характеристик);</w:t>
            </w:r>
          </w:p>
          <w:p w14:paraId="561B6273" w14:textId="77777777" w:rsidR="002D78FD" w:rsidRPr="00E25655" w:rsidDel="00C62C4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 забруднення ґрунту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та/або води на території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об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’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єкта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>, тощо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39CBCF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5F09BB0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1359B67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Всі працівники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прідприємства</w:t>
            </w:r>
            <w:proofErr w:type="spellEnd"/>
          </w:p>
        </w:tc>
      </w:tr>
      <w:tr w:rsidR="002D78FD" w:rsidRPr="00E25655" w14:paraId="48E117B3" w14:textId="77777777" w:rsidTr="002D78FD">
        <w:trPr>
          <w:trHeight w:val="344"/>
          <w:jc w:val="center"/>
        </w:trPr>
        <w:tc>
          <w:tcPr>
            <w:tcW w:w="0" w:type="auto"/>
            <w:gridSpan w:val="5"/>
          </w:tcPr>
          <w:p w14:paraId="3C7E005F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Заходи у сфері  поводження з відходами</w:t>
            </w:r>
          </w:p>
        </w:tc>
      </w:tr>
      <w:tr w:rsidR="002D78FD" w:rsidRPr="00E25655" w14:paraId="19C473C8" w14:textId="77777777" w:rsidTr="002D78FD">
        <w:trPr>
          <w:jc w:val="center"/>
        </w:trPr>
        <w:tc>
          <w:tcPr>
            <w:tcW w:w="0" w:type="auto"/>
          </w:tcPr>
          <w:p w14:paraId="7E570A0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C28FD9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Здійснення обліку відходів відповідно до чинного природоохоронного законодавства</w:t>
            </w:r>
          </w:p>
        </w:tc>
        <w:tc>
          <w:tcPr>
            <w:tcW w:w="0" w:type="auto"/>
          </w:tcPr>
          <w:p w14:paraId="7B949F14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0FA7C8C4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Постійно </w:t>
            </w:r>
          </w:p>
        </w:tc>
        <w:tc>
          <w:tcPr>
            <w:tcW w:w="0" w:type="auto"/>
          </w:tcPr>
          <w:p w14:paraId="32CDBC7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Відповідальні за природоохоронну діяльність у підрозділах </w:t>
            </w:r>
          </w:p>
        </w:tc>
      </w:tr>
      <w:tr w:rsidR="002D78FD" w:rsidRPr="00E25655" w14:paraId="3FEA2593" w14:textId="77777777" w:rsidTr="002D78FD">
        <w:trPr>
          <w:jc w:val="center"/>
        </w:trPr>
        <w:tc>
          <w:tcPr>
            <w:tcW w:w="0" w:type="auto"/>
          </w:tcPr>
          <w:p w14:paraId="209A82D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14:paraId="629B55D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Подання інформації щодо кількісті та виду утворених відходів до інформаційної системи управління відходами «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ЕкоСистема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C39E99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54C3D5D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Постійно </w:t>
            </w:r>
          </w:p>
        </w:tc>
        <w:tc>
          <w:tcPr>
            <w:tcW w:w="0" w:type="auto"/>
          </w:tcPr>
          <w:p w14:paraId="77EFA717" w14:textId="77777777" w:rsidR="002D78FD" w:rsidRPr="00E25655" w:rsidDel="006D47EC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7377F18C" w14:textId="77777777" w:rsidTr="002D78FD">
        <w:trPr>
          <w:jc w:val="center"/>
        </w:trPr>
        <w:tc>
          <w:tcPr>
            <w:tcW w:w="0" w:type="auto"/>
          </w:tcPr>
          <w:p w14:paraId="14B05AF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14:paraId="4C9D573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Подання річної звітності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про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утворення відходів до інформаційної системи управління відходами «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ЕкоСистема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B26E0DF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2D8D9E55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До 20.01.2025</w:t>
            </w:r>
          </w:p>
        </w:tc>
        <w:tc>
          <w:tcPr>
            <w:tcW w:w="0" w:type="auto"/>
          </w:tcPr>
          <w:p w14:paraId="2CFFFC1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5F4856DF" w14:textId="77777777" w:rsidTr="002D78FD">
        <w:trPr>
          <w:trHeight w:val="757"/>
          <w:jc w:val="center"/>
        </w:trPr>
        <w:tc>
          <w:tcPr>
            <w:tcW w:w="0" w:type="auto"/>
          </w:tcPr>
          <w:p w14:paraId="5B7A823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14:paraId="05E269A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Подання декларації про відходи до інформаційної системи управління відходами «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ЕкоСистема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59FBCDD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Ст. 16 ЗУ «Про управління відходами» </w:t>
            </w:r>
          </w:p>
        </w:tc>
        <w:tc>
          <w:tcPr>
            <w:tcW w:w="0" w:type="auto"/>
          </w:tcPr>
          <w:p w14:paraId="2C145DF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До 20.02.2025</w:t>
            </w:r>
          </w:p>
          <w:p w14:paraId="2466852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10207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  <w:p w14:paraId="61BB08A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</w:p>
        </w:tc>
      </w:tr>
      <w:tr w:rsidR="002D78FD" w:rsidRPr="00E25655" w14:paraId="1197B2B1" w14:textId="77777777" w:rsidTr="002D78FD">
        <w:trPr>
          <w:trHeight w:val="829"/>
          <w:jc w:val="center"/>
        </w:trPr>
        <w:tc>
          <w:tcPr>
            <w:tcW w:w="0" w:type="auto"/>
          </w:tcPr>
          <w:p w14:paraId="75397F2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14:paraId="39D0DD3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укладання договорів на передачу відходів суб’єктам господарювання у сфері управління відходами</w:t>
            </w:r>
          </w:p>
        </w:tc>
        <w:tc>
          <w:tcPr>
            <w:tcW w:w="0" w:type="auto"/>
          </w:tcPr>
          <w:p w14:paraId="1CC2F77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Ст. 13, ст.16 ЗУ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«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управління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відходами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7E9C9FCA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ІІ квартал 2025 </w:t>
            </w:r>
          </w:p>
        </w:tc>
        <w:tc>
          <w:tcPr>
            <w:tcW w:w="0" w:type="auto"/>
          </w:tcPr>
          <w:p w14:paraId="59AB097C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4D6F06F1" w14:textId="77777777" w:rsidTr="002D78FD">
        <w:trPr>
          <w:trHeight w:val="829"/>
          <w:jc w:val="center"/>
        </w:trPr>
        <w:tc>
          <w:tcPr>
            <w:tcW w:w="0" w:type="auto"/>
          </w:tcPr>
          <w:p w14:paraId="03AEDF3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14:paraId="66B5C2D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Здійснення збору, тимчасового зберігання та передачі відходів на оброблення відповідно до укладених договорів</w:t>
            </w:r>
          </w:p>
        </w:tc>
        <w:tc>
          <w:tcPr>
            <w:tcW w:w="0" w:type="auto"/>
          </w:tcPr>
          <w:p w14:paraId="660113CA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52610A1E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6FCE03A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Відповідальні за природоохоронну діяльність у підрозділах </w:t>
            </w:r>
          </w:p>
        </w:tc>
      </w:tr>
      <w:tr w:rsidR="002D78FD" w:rsidRPr="00E25655" w14:paraId="6A69CF96" w14:textId="77777777" w:rsidTr="002D78FD">
        <w:trPr>
          <w:trHeight w:val="493"/>
          <w:jc w:val="center"/>
        </w:trPr>
        <w:tc>
          <w:tcPr>
            <w:tcW w:w="0" w:type="auto"/>
          </w:tcPr>
          <w:p w14:paraId="376A2D5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14:paraId="7F59F14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Розробка та введення в дію Порядку обліку відходів, що утворюються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на підприємстві</w:t>
            </w:r>
          </w:p>
        </w:tc>
        <w:tc>
          <w:tcPr>
            <w:tcW w:w="0" w:type="auto"/>
          </w:tcPr>
          <w:p w14:paraId="388A94C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377B4C1F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IІ квартал</w:t>
            </w:r>
          </w:p>
          <w:p w14:paraId="10241E53" w14:textId="77777777" w:rsidR="002D78FD" w:rsidRPr="00E25655" w:rsidRDefault="002D78FD" w:rsidP="00DE6139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4AC208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40744855" w14:textId="77777777" w:rsidTr="002D78FD">
        <w:trPr>
          <w:trHeight w:val="417"/>
          <w:jc w:val="center"/>
        </w:trPr>
        <w:tc>
          <w:tcPr>
            <w:tcW w:w="0" w:type="auto"/>
          </w:tcPr>
          <w:p w14:paraId="784D8BD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14:paraId="51FA11C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Розробка Планів управління відходами </w:t>
            </w:r>
          </w:p>
          <w:p w14:paraId="0189613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 об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’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єктах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НЕК «Укренерго»</w:t>
            </w:r>
          </w:p>
          <w:p w14:paraId="0E62D42C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0724C05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Ст. 16 ЗУ «Про управління відходами», Наказ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Міндовкілля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BDB04F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 09.08.2024р. №1003</w:t>
            </w:r>
          </w:p>
        </w:tc>
        <w:tc>
          <w:tcPr>
            <w:tcW w:w="0" w:type="auto"/>
          </w:tcPr>
          <w:p w14:paraId="5C5B43B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ІІ квартал</w:t>
            </w:r>
          </w:p>
        </w:tc>
        <w:tc>
          <w:tcPr>
            <w:tcW w:w="0" w:type="auto"/>
          </w:tcPr>
          <w:p w14:paraId="3441194C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7A409A83" w14:textId="77777777" w:rsidTr="002D78FD">
        <w:trPr>
          <w:jc w:val="center"/>
        </w:trPr>
        <w:tc>
          <w:tcPr>
            <w:tcW w:w="0" w:type="auto"/>
          </w:tcPr>
          <w:p w14:paraId="4807C8E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14:paraId="6DB358E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Формування звітності за формою державного статистичного спостереження № 1-відходи (річна) «Звіт про відходи»</w:t>
            </w:r>
          </w:p>
        </w:tc>
        <w:tc>
          <w:tcPr>
            <w:tcW w:w="0" w:type="auto"/>
          </w:tcPr>
          <w:p w14:paraId="1467647A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16 ЗУ «Про управління відходами»</w:t>
            </w:r>
          </w:p>
        </w:tc>
        <w:tc>
          <w:tcPr>
            <w:tcW w:w="0" w:type="auto"/>
          </w:tcPr>
          <w:p w14:paraId="5D8650D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28 лютого 2025</w:t>
            </w:r>
          </w:p>
        </w:tc>
        <w:tc>
          <w:tcPr>
            <w:tcW w:w="0" w:type="auto"/>
          </w:tcPr>
          <w:p w14:paraId="04D854F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671953A0" w14:textId="77777777" w:rsidTr="002D78FD">
        <w:trPr>
          <w:trHeight w:val="461"/>
          <w:jc w:val="center"/>
        </w:trPr>
        <w:tc>
          <w:tcPr>
            <w:tcW w:w="0" w:type="auto"/>
          </w:tcPr>
          <w:p w14:paraId="1B748D6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14:paraId="61624F8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Надання даних про утворення відходів на об’єктах, необхідних для складання податкових декларацій з екологічного податку</w:t>
            </w:r>
          </w:p>
        </w:tc>
        <w:tc>
          <w:tcPr>
            <w:tcW w:w="0" w:type="auto"/>
          </w:tcPr>
          <w:p w14:paraId="13930D4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пункт 246.2 статті 246 Податкового кодексу України</w:t>
            </w:r>
          </w:p>
        </w:tc>
        <w:tc>
          <w:tcPr>
            <w:tcW w:w="0" w:type="auto"/>
          </w:tcPr>
          <w:p w14:paraId="0B71E91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Щокварталу</w:t>
            </w:r>
          </w:p>
        </w:tc>
        <w:tc>
          <w:tcPr>
            <w:tcW w:w="0" w:type="auto"/>
          </w:tcPr>
          <w:p w14:paraId="2C08C27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069107E8" w14:textId="77777777" w:rsidTr="002D78FD">
        <w:trPr>
          <w:trHeight w:val="306"/>
          <w:jc w:val="center"/>
        </w:trPr>
        <w:tc>
          <w:tcPr>
            <w:tcW w:w="0" w:type="auto"/>
            <w:gridSpan w:val="5"/>
          </w:tcPr>
          <w:p w14:paraId="51AA1FC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Заходи у сфері охорони атмосферного повітря</w:t>
            </w:r>
          </w:p>
        </w:tc>
      </w:tr>
      <w:tr w:rsidR="002D78FD" w:rsidRPr="00E25655" w14:paraId="5F7179D7" w14:textId="77777777" w:rsidTr="002D78FD">
        <w:trPr>
          <w:trHeight w:val="889"/>
          <w:jc w:val="center"/>
        </w:trPr>
        <w:tc>
          <w:tcPr>
            <w:tcW w:w="0" w:type="auto"/>
          </w:tcPr>
          <w:p w14:paraId="04E90C2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14:paraId="7B82EDF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актуальних дозволів на викиди забруднюючих речовин в атмосферне повітря від стаціонарних джерел</w:t>
            </w:r>
          </w:p>
        </w:tc>
        <w:tc>
          <w:tcPr>
            <w:tcW w:w="0" w:type="auto"/>
          </w:tcPr>
          <w:p w14:paraId="68F0A58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11 ЗУ «Про охорону атмосферного повітря»</w:t>
            </w:r>
          </w:p>
        </w:tc>
        <w:tc>
          <w:tcPr>
            <w:tcW w:w="0" w:type="auto"/>
          </w:tcPr>
          <w:p w14:paraId="730B02E2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087A85F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29613747" w14:textId="77777777" w:rsidTr="002D78FD">
        <w:trPr>
          <w:trHeight w:val="1509"/>
          <w:jc w:val="center"/>
        </w:trPr>
        <w:tc>
          <w:tcPr>
            <w:tcW w:w="0" w:type="auto"/>
          </w:tcPr>
          <w:p w14:paraId="1F5C20A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14:paraId="2C5D373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Забезпечення виконання умов, які встановлені дозволами на викиди забруднюючих речовин в атмосферне повітря стаціонарними джерелами та виконання заходів зі скорочення викидів забруднюючих речовин </w:t>
            </w:r>
          </w:p>
        </w:tc>
        <w:tc>
          <w:tcPr>
            <w:tcW w:w="0" w:type="auto"/>
          </w:tcPr>
          <w:p w14:paraId="0F1C8B62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Дозвіл на викиди забруднюючих речовин в атмосферне повітря від стаціонарних джерел</w:t>
            </w:r>
            <w:r w:rsidRPr="00E25655" w:rsidDel="006478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51BE3E0" w14:textId="77777777" w:rsidR="002D78FD" w:rsidRPr="00E25655" w:rsidRDefault="002D78FD" w:rsidP="00DE6139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A01E7D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  <w:p w14:paraId="2627BFF4" w14:textId="77777777" w:rsidR="002D78FD" w:rsidRPr="00E25655" w:rsidRDefault="002D78FD" w:rsidP="00DE6139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DFBCAD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Відповідальні за природоохоронну діяльність у підрозділах </w:t>
            </w:r>
          </w:p>
          <w:p w14:paraId="1FA21DE2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78FD" w:rsidRPr="00E25655" w14:paraId="7ED65BDA" w14:textId="77777777" w:rsidTr="002D78FD">
        <w:trPr>
          <w:trHeight w:val="830"/>
          <w:jc w:val="center"/>
        </w:trPr>
        <w:tc>
          <w:tcPr>
            <w:tcW w:w="0" w:type="auto"/>
          </w:tcPr>
          <w:p w14:paraId="11925FE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14:paraId="37761B3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введення щоденного обліку часу роботи стаціонарних джерел викидів забруднюючих речовин в атмосферу</w:t>
            </w:r>
          </w:p>
        </w:tc>
        <w:tc>
          <w:tcPr>
            <w:tcW w:w="0" w:type="auto"/>
          </w:tcPr>
          <w:p w14:paraId="48FE5E2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10 ЗУ «Про охорону атмосферного повітря»</w:t>
            </w:r>
          </w:p>
        </w:tc>
        <w:tc>
          <w:tcPr>
            <w:tcW w:w="0" w:type="auto"/>
          </w:tcPr>
          <w:p w14:paraId="616EC3D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715C592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Відповідальні за природоохоронну діяльність у підрозділах </w:t>
            </w:r>
          </w:p>
        </w:tc>
      </w:tr>
      <w:tr w:rsidR="002D78FD" w:rsidRPr="00E25655" w14:paraId="003591FD" w14:textId="77777777" w:rsidTr="002D78FD">
        <w:trPr>
          <w:trHeight w:val="910"/>
          <w:jc w:val="center"/>
        </w:trPr>
        <w:tc>
          <w:tcPr>
            <w:tcW w:w="0" w:type="auto"/>
          </w:tcPr>
          <w:p w14:paraId="008EBD1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14:paraId="7EF9282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Визначення ефективності</w:t>
            </w:r>
          </w:p>
          <w:p w14:paraId="3785F8E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роботи ПГОУ </w:t>
            </w:r>
          </w:p>
        </w:tc>
        <w:tc>
          <w:tcPr>
            <w:tcW w:w="0" w:type="auto"/>
          </w:tcPr>
          <w:p w14:paraId="29AA4C5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10 ЗУ «Про охорону атмосферного повітря»,</w:t>
            </w:r>
          </w:p>
          <w:p w14:paraId="053ECB8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умови Дозволу на викиди забруднюючих речовин в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атмосферне повітря від стаціонарних джерел</w:t>
            </w:r>
            <w:r w:rsidRPr="00E25655" w:rsidDel="006478B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513609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Один раз на рік</w:t>
            </w:r>
          </w:p>
        </w:tc>
        <w:tc>
          <w:tcPr>
            <w:tcW w:w="0" w:type="auto"/>
          </w:tcPr>
          <w:p w14:paraId="636DA3E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31A9EF96" w14:textId="77777777" w:rsidTr="002D78FD">
        <w:trPr>
          <w:trHeight w:val="791"/>
          <w:jc w:val="center"/>
        </w:trPr>
        <w:tc>
          <w:tcPr>
            <w:tcW w:w="0" w:type="auto"/>
          </w:tcPr>
          <w:p w14:paraId="222E4BD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14:paraId="651F272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Організація навчання та перевірки знань обслуговуючого персоналу, залученого до експлуатації ПГОУ </w:t>
            </w:r>
          </w:p>
        </w:tc>
        <w:tc>
          <w:tcPr>
            <w:tcW w:w="0" w:type="auto"/>
          </w:tcPr>
          <w:p w14:paraId="772EF5E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Правила технічної експлуатації установок очистки газу, затверджені Наказом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Міндовкілля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F9CE28E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 06.02.2009р. №52</w:t>
            </w:r>
          </w:p>
        </w:tc>
        <w:tc>
          <w:tcPr>
            <w:tcW w:w="0" w:type="auto"/>
          </w:tcPr>
          <w:p w14:paraId="20AC459E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Один раз на рік</w:t>
            </w:r>
          </w:p>
        </w:tc>
        <w:tc>
          <w:tcPr>
            <w:tcW w:w="0" w:type="auto"/>
          </w:tcPr>
          <w:p w14:paraId="0BF784AF" w14:textId="77777777" w:rsidR="002D78FD" w:rsidRPr="00E25655" w:rsidDel="00757B88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5D5211B3" w14:textId="77777777" w:rsidTr="002D78FD">
        <w:trPr>
          <w:trHeight w:val="485"/>
          <w:jc w:val="center"/>
        </w:trPr>
        <w:tc>
          <w:tcPr>
            <w:tcW w:w="0" w:type="auto"/>
          </w:tcPr>
          <w:p w14:paraId="5F59284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14:paraId="7A6C17D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green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Проведення огляду ПГОУ для оцінки технічного стану </w:t>
            </w:r>
          </w:p>
        </w:tc>
        <w:tc>
          <w:tcPr>
            <w:tcW w:w="0" w:type="auto"/>
          </w:tcPr>
          <w:p w14:paraId="1FDC903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Правила технічної експлуатації установок очистки газу, затверджені Наказом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Міндовкілля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B947B0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 06.02.2009р. №52</w:t>
            </w:r>
          </w:p>
        </w:tc>
        <w:tc>
          <w:tcPr>
            <w:tcW w:w="0" w:type="auto"/>
          </w:tcPr>
          <w:p w14:paraId="3A414DA2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Два рази на рік</w:t>
            </w:r>
          </w:p>
        </w:tc>
        <w:tc>
          <w:tcPr>
            <w:tcW w:w="0" w:type="auto"/>
          </w:tcPr>
          <w:p w14:paraId="764C0468" w14:textId="77777777" w:rsidR="002D78FD" w:rsidRPr="00E25655" w:rsidDel="00757B88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Відповідальний за експлуатацію ПГОУ</w:t>
            </w:r>
          </w:p>
        </w:tc>
      </w:tr>
      <w:tr w:rsidR="002D78FD" w:rsidRPr="00E25655" w14:paraId="07049795" w14:textId="77777777" w:rsidTr="002D78FD">
        <w:trPr>
          <w:trHeight w:val="607"/>
          <w:jc w:val="center"/>
        </w:trPr>
        <w:tc>
          <w:tcPr>
            <w:tcW w:w="0" w:type="auto"/>
          </w:tcPr>
          <w:p w14:paraId="307DED0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14:paraId="69FBCA3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Проведення інструментально-лабораторних вимірювань параметрів викидів забруднюючих речовин стаціонарними джерелами </w:t>
            </w:r>
          </w:p>
        </w:tc>
        <w:tc>
          <w:tcPr>
            <w:tcW w:w="0" w:type="auto"/>
          </w:tcPr>
          <w:p w14:paraId="7B89662F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10 ЗУ «Пр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 охорону атмосферного повітря»</w:t>
            </w:r>
          </w:p>
        </w:tc>
        <w:tc>
          <w:tcPr>
            <w:tcW w:w="0" w:type="auto"/>
          </w:tcPr>
          <w:p w14:paraId="612220D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Згідно умов дозволу</w:t>
            </w:r>
          </w:p>
        </w:tc>
        <w:tc>
          <w:tcPr>
            <w:tcW w:w="0" w:type="auto"/>
          </w:tcPr>
          <w:p w14:paraId="7552DD66" w14:textId="77777777" w:rsidR="002D78FD" w:rsidRPr="00E25655" w:rsidDel="00757B88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37313AAC" w14:textId="77777777" w:rsidTr="002D78FD">
        <w:trPr>
          <w:trHeight w:val="280"/>
          <w:jc w:val="center"/>
        </w:trPr>
        <w:tc>
          <w:tcPr>
            <w:tcW w:w="0" w:type="auto"/>
            <w:gridSpan w:val="5"/>
          </w:tcPr>
          <w:p w14:paraId="5637D69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Заходи з раціонального використання водних ресурсів</w:t>
            </w:r>
          </w:p>
        </w:tc>
      </w:tr>
      <w:tr w:rsidR="002D78FD" w:rsidRPr="00E25655" w14:paraId="6227856C" w14:textId="77777777" w:rsidTr="002D78FD">
        <w:trPr>
          <w:trHeight w:val="761"/>
          <w:jc w:val="center"/>
        </w:trPr>
        <w:tc>
          <w:tcPr>
            <w:tcW w:w="0" w:type="auto"/>
          </w:tcPr>
          <w:p w14:paraId="76A4B91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14:paraId="285CA03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наявності діючих дозволів на спеціальне</w:t>
            </w:r>
            <w:r w:rsidRPr="00E25655" w:rsidDel="008804E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водокористування на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об’єктах</w:t>
            </w:r>
          </w:p>
        </w:tc>
        <w:tc>
          <w:tcPr>
            <w:tcW w:w="0" w:type="auto"/>
          </w:tcPr>
          <w:p w14:paraId="047A1135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44, 49, 50, 110 Водного кодексу України</w:t>
            </w:r>
          </w:p>
        </w:tc>
        <w:tc>
          <w:tcPr>
            <w:tcW w:w="0" w:type="auto"/>
          </w:tcPr>
          <w:p w14:paraId="59F2C17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50F500A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532E71D2" w14:textId="77777777" w:rsidTr="002D78FD">
        <w:trPr>
          <w:jc w:val="center"/>
        </w:trPr>
        <w:tc>
          <w:tcPr>
            <w:tcW w:w="0" w:type="auto"/>
          </w:tcPr>
          <w:p w14:paraId="2136704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14:paraId="407D364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виконання умов, які встановлені дозволами на спеціальне водокористування та договорами на водопостачання і водовідведення</w:t>
            </w:r>
          </w:p>
        </w:tc>
        <w:tc>
          <w:tcPr>
            <w:tcW w:w="0" w:type="auto"/>
          </w:tcPr>
          <w:p w14:paraId="1E98BC6E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44, 49, 50, 110 Водного кодексу України</w:t>
            </w:r>
          </w:p>
        </w:tc>
        <w:tc>
          <w:tcPr>
            <w:tcW w:w="0" w:type="auto"/>
          </w:tcPr>
          <w:p w14:paraId="648191F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  <w:p w14:paraId="59CA826E" w14:textId="77777777" w:rsidR="002D78FD" w:rsidRPr="00E25655" w:rsidRDefault="002D78FD" w:rsidP="00DE6139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FAA8E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за природоохоронну діяльність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у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підрозділах </w:t>
            </w:r>
          </w:p>
        </w:tc>
      </w:tr>
      <w:tr w:rsidR="002D78FD" w:rsidRPr="00E25655" w14:paraId="766842C5" w14:textId="77777777" w:rsidTr="002D78FD">
        <w:trPr>
          <w:trHeight w:val="485"/>
          <w:jc w:val="center"/>
        </w:trPr>
        <w:tc>
          <w:tcPr>
            <w:tcW w:w="0" w:type="auto"/>
          </w:tcPr>
          <w:p w14:paraId="37D15F3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14:paraId="763E268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Ведення первинного обліку водоспоживання (водовідведення) водовимірювальними приладами та обладнанням</w:t>
            </w:r>
          </w:p>
          <w:p w14:paraId="495904A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7152F9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44 Водного кодексу України</w:t>
            </w:r>
          </w:p>
        </w:tc>
        <w:tc>
          <w:tcPr>
            <w:tcW w:w="0" w:type="auto"/>
          </w:tcPr>
          <w:p w14:paraId="02CFD6C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7A6E596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за природоохоронну діяльність у підрозділах</w:t>
            </w:r>
            <w:r w:rsidRPr="00E25655" w:rsidDel="00CD45D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2D78FD" w:rsidRPr="00E25655" w14:paraId="25DC3DA2" w14:textId="77777777" w:rsidTr="002D78FD">
        <w:trPr>
          <w:trHeight w:val="1457"/>
          <w:jc w:val="center"/>
        </w:trPr>
        <w:tc>
          <w:tcPr>
            <w:tcW w:w="0" w:type="auto"/>
          </w:tcPr>
          <w:p w14:paraId="18D670A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14:paraId="75ABD46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наявності чинного договору на:</w:t>
            </w:r>
          </w:p>
          <w:p w14:paraId="5C01A18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-водопостачання та водовідведення;</w:t>
            </w:r>
          </w:p>
          <w:p w14:paraId="459DC36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-відкачку стічних вод з вигрібних ям</w:t>
            </w:r>
          </w:p>
        </w:tc>
        <w:tc>
          <w:tcPr>
            <w:tcW w:w="0" w:type="auto"/>
          </w:tcPr>
          <w:p w14:paraId="505D4132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42, 70 Водного кодексу України</w:t>
            </w:r>
          </w:p>
          <w:p w14:paraId="249AF6A7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7F53630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  <w:p w14:paraId="452CC14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FEB11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за природоохоронну діяльність у підрозділах</w:t>
            </w:r>
            <w:r w:rsidRPr="00E25655" w:rsidDel="00E4643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2D78FD" w:rsidRPr="00E25655" w14:paraId="63FA5FEC" w14:textId="77777777" w:rsidTr="002D78FD">
        <w:trPr>
          <w:trHeight w:val="320"/>
          <w:jc w:val="center"/>
        </w:trPr>
        <w:tc>
          <w:tcPr>
            <w:tcW w:w="0" w:type="auto"/>
          </w:tcPr>
          <w:p w14:paraId="0D3542E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14:paraId="4F5348BE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Забезпечення наявності чинних паспортів на засоби обліку води на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енергооб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’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єкті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. Виконання заходів щодо технічного та метрологічного обслуговування засобів обліку води. Забезпечення наявності документів (копій), що підтверджують повірку лічильників </w:t>
            </w:r>
          </w:p>
        </w:tc>
        <w:tc>
          <w:tcPr>
            <w:tcW w:w="0" w:type="auto"/>
          </w:tcPr>
          <w:p w14:paraId="491A71C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Ст. 44 Водного кодексу України, </w:t>
            </w:r>
          </w:p>
          <w:p w14:paraId="168C719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ст.17 ЗУ «Про метрологію та метрологічну діяльність»</w:t>
            </w:r>
          </w:p>
          <w:p w14:paraId="24EF20A0" w14:textId="77777777" w:rsidR="002D78FD" w:rsidRPr="00E25655" w:rsidRDefault="002D78FD" w:rsidP="00DE6139">
            <w:pPr>
              <w:keepNext/>
              <w:keepLines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C3616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567BBC7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за природоохоронну діяльність у підрозділах</w:t>
            </w:r>
          </w:p>
        </w:tc>
      </w:tr>
      <w:tr w:rsidR="002D78FD" w:rsidRPr="00E25655" w14:paraId="49CB16C6" w14:textId="77777777" w:rsidTr="002D78FD">
        <w:trPr>
          <w:trHeight w:val="202"/>
          <w:jc w:val="center"/>
        </w:trPr>
        <w:tc>
          <w:tcPr>
            <w:tcW w:w="0" w:type="auto"/>
          </w:tcPr>
          <w:p w14:paraId="173EC52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14:paraId="5E1DB8D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наявності на об’єктах, де є спеціальне водокористування:</w:t>
            </w:r>
          </w:p>
          <w:p w14:paraId="3548E3E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- протоколів (копій) дослідження якості води з артезіанських свердловин;</w:t>
            </w:r>
          </w:p>
          <w:p w14:paraId="485AE51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- протоколів (копій) дослідження стічних вод</w:t>
            </w:r>
          </w:p>
        </w:tc>
        <w:tc>
          <w:tcPr>
            <w:tcW w:w="0" w:type="auto"/>
          </w:tcPr>
          <w:p w14:paraId="621264B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49 Водного кодексу України, умови Дозволу на спеціальне водокористування</w:t>
            </w:r>
          </w:p>
        </w:tc>
        <w:tc>
          <w:tcPr>
            <w:tcW w:w="0" w:type="auto"/>
          </w:tcPr>
          <w:p w14:paraId="76AF7CE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4557866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3814FEF0" w14:textId="77777777" w:rsidTr="002D78FD">
        <w:trPr>
          <w:jc w:val="center"/>
        </w:trPr>
        <w:tc>
          <w:tcPr>
            <w:tcW w:w="0" w:type="auto"/>
          </w:tcPr>
          <w:p w14:paraId="0F35741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27. </w:t>
            </w:r>
          </w:p>
        </w:tc>
        <w:tc>
          <w:tcPr>
            <w:tcW w:w="0" w:type="auto"/>
          </w:tcPr>
          <w:p w14:paraId="10B4294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Формування та подання звітності за формою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br/>
              <w:t>№ 7-ГР (підземні води) (річна) «Звітний баланс використання підземних вод за 2024 рік» до Державної служби геології та надр України</w:t>
            </w:r>
          </w:p>
        </w:tc>
        <w:tc>
          <w:tcPr>
            <w:tcW w:w="0" w:type="auto"/>
          </w:tcPr>
          <w:p w14:paraId="6AA0006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42, 44 Кодексу України про надра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  <w:tc>
          <w:tcPr>
            <w:tcW w:w="0" w:type="auto"/>
          </w:tcPr>
          <w:p w14:paraId="173C3C1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до 20 січня 2025</w:t>
            </w:r>
          </w:p>
        </w:tc>
        <w:tc>
          <w:tcPr>
            <w:tcW w:w="0" w:type="auto"/>
          </w:tcPr>
          <w:p w14:paraId="7CD9516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673ECD7E" w14:textId="77777777" w:rsidTr="002D78FD">
        <w:trPr>
          <w:trHeight w:val="603"/>
          <w:jc w:val="center"/>
        </w:trPr>
        <w:tc>
          <w:tcPr>
            <w:tcW w:w="0" w:type="auto"/>
          </w:tcPr>
          <w:p w14:paraId="1885164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28. </w:t>
            </w:r>
          </w:p>
        </w:tc>
        <w:tc>
          <w:tcPr>
            <w:tcW w:w="0" w:type="auto"/>
          </w:tcPr>
          <w:p w14:paraId="44B47A82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Формування звітів про використання води за формою № 2ТП-водгосп (річна). </w:t>
            </w:r>
          </w:p>
        </w:tc>
        <w:tc>
          <w:tcPr>
            <w:tcW w:w="0" w:type="auto"/>
          </w:tcPr>
          <w:p w14:paraId="5ACCA97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Ст.25, 44 Водного кодексу України</w:t>
            </w:r>
            <w:r w:rsidRPr="00E25655" w:rsidDel="00240E6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88E04B5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до 31 січня 2025</w:t>
            </w:r>
          </w:p>
        </w:tc>
        <w:tc>
          <w:tcPr>
            <w:tcW w:w="0" w:type="auto"/>
          </w:tcPr>
          <w:p w14:paraId="7B5782B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09B351FF" w14:textId="77777777" w:rsidTr="002D78FD">
        <w:trPr>
          <w:trHeight w:val="201"/>
          <w:jc w:val="center"/>
        </w:trPr>
        <w:tc>
          <w:tcPr>
            <w:tcW w:w="0" w:type="auto"/>
          </w:tcPr>
          <w:p w14:paraId="6F5E565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14:paraId="1122C28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Аналіз визначення концентрації забруднюючих речовин у скидах стічних вод </w:t>
            </w:r>
          </w:p>
        </w:tc>
        <w:tc>
          <w:tcPr>
            <w:tcW w:w="0" w:type="auto"/>
          </w:tcPr>
          <w:p w14:paraId="7D8CE7F0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Ст. 44 Водного кодексу України</w:t>
            </w:r>
          </w:p>
        </w:tc>
        <w:tc>
          <w:tcPr>
            <w:tcW w:w="0" w:type="auto"/>
          </w:tcPr>
          <w:p w14:paraId="21AAE5EA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Згідно умов дозволу</w:t>
            </w:r>
          </w:p>
        </w:tc>
        <w:tc>
          <w:tcPr>
            <w:tcW w:w="0" w:type="auto"/>
          </w:tcPr>
          <w:p w14:paraId="34430213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7A8D8915" w14:textId="77777777" w:rsidTr="002D78FD">
        <w:trPr>
          <w:trHeight w:val="404"/>
          <w:jc w:val="center"/>
        </w:trPr>
        <w:tc>
          <w:tcPr>
            <w:tcW w:w="0" w:type="auto"/>
            <w:gridSpan w:val="5"/>
          </w:tcPr>
          <w:p w14:paraId="3F5D54D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Заходи з раціонального використання ґрунтів, їх захист від деградації та дотримання ґрунтозахисних технологій </w:t>
            </w:r>
          </w:p>
        </w:tc>
      </w:tr>
      <w:tr w:rsidR="002D78FD" w:rsidRPr="00E25655" w14:paraId="48C4D976" w14:textId="77777777" w:rsidTr="002D78FD">
        <w:trPr>
          <w:trHeight w:val="977"/>
          <w:jc w:val="center"/>
        </w:trPr>
        <w:tc>
          <w:tcPr>
            <w:tcW w:w="0" w:type="auto"/>
          </w:tcPr>
          <w:p w14:paraId="22D0F2E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14:paraId="4504312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Недопущення забруднення, захаращування, засмічення ґрунтів шкідливими відходами, порушення та знищення ґрунтового покриву</w:t>
            </w:r>
          </w:p>
        </w:tc>
        <w:tc>
          <w:tcPr>
            <w:tcW w:w="0" w:type="auto"/>
          </w:tcPr>
          <w:p w14:paraId="4CDEBB2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Ст. 35 </w:t>
            </w:r>
            <w:r w:rsidRPr="00E2565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ЗУ «Про охорону земель» </w:t>
            </w:r>
          </w:p>
        </w:tc>
        <w:tc>
          <w:tcPr>
            <w:tcW w:w="0" w:type="auto"/>
          </w:tcPr>
          <w:p w14:paraId="17BF798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27A6E5A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Відповідальні за природоохоронну діяльність у підрозділах </w:t>
            </w:r>
          </w:p>
        </w:tc>
      </w:tr>
      <w:tr w:rsidR="002D78FD" w:rsidRPr="00E25655" w14:paraId="7533EA67" w14:textId="77777777" w:rsidTr="002D78FD">
        <w:trPr>
          <w:trHeight w:val="977"/>
          <w:jc w:val="center"/>
        </w:trPr>
        <w:tc>
          <w:tcPr>
            <w:tcW w:w="0" w:type="auto"/>
          </w:tcPr>
          <w:p w14:paraId="42D75AA2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31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14:paraId="5ABCDFB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При візуальній ідентифікації забруднення  ґрунту нафтопродуктами забезпечити проведення лабораторного контролю щодо вмісту нафтопродуктів на цій території</w:t>
            </w:r>
          </w:p>
        </w:tc>
        <w:tc>
          <w:tcPr>
            <w:tcW w:w="0" w:type="auto"/>
          </w:tcPr>
          <w:p w14:paraId="1ADFCB79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Ст. 35 </w:t>
            </w:r>
            <w:r w:rsidRPr="00E25655">
              <w:rPr>
                <w:rFonts w:ascii="Calibri" w:eastAsia="Calibri" w:hAnsi="Calibri" w:cs="Calibri"/>
                <w:bCs/>
                <w:sz w:val="24"/>
                <w:szCs w:val="24"/>
              </w:rPr>
              <w:t>ЗУ «Про охорону земель»</w:t>
            </w:r>
          </w:p>
        </w:tc>
        <w:tc>
          <w:tcPr>
            <w:tcW w:w="0" w:type="auto"/>
          </w:tcPr>
          <w:p w14:paraId="168D9FD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5239245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Відповідальні за природоохоронну діяльність на об’єктах</w:t>
            </w:r>
          </w:p>
        </w:tc>
      </w:tr>
      <w:tr w:rsidR="002D78FD" w:rsidRPr="00E25655" w14:paraId="1D830669" w14:textId="77777777" w:rsidTr="002D78FD">
        <w:trPr>
          <w:trHeight w:val="349"/>
          <w:jc w:val="center"/>
        </w:trPr>
        <w:tc>
          <w:tcPr>
            <w:tcW w:w="0" w:type="auto"/>
            <w:gridSpan w:val="5"/>
          </w:tcPr>
          <w:p w14:paraId="63B4789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b/>
                <w:sz w:val="24"/>
                <w:szCs w:val="24"/>
              </w:rPr>
              <w:t>Заходи, доведені до виконання в Планах екологічного та соціального управління (</w:t>
            </w:r>
            <w:r w:rsidRPr="00E25655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ESMP</w:t>
            </w:r>
            <w:r w:rsidRPr="00E2565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</w:p>
        </w:tc>
      </w:tr>
      <w:tr w:rsidR="002D78FD" w:rsidRPr="00E25655" w14:paraId="4202422B" w14:textId="77777777" w:rsidTr="002D78FD">
        <w:trPr>
          <w:trHeight w:val="553"/>
          <w:jc w:val="center"/>
        </w:trPr>
        <w:tc>
          <w:tcPr>
            <w:tcW w:w="0" w:type="auto"/>
          </w:tcPr>
          <w:p w14:paraId="46999D8C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</w:tcPr>
          <w:p w14:paraId="0E3DCE9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Забезпечення проведення лабораторного контролю вмісту нафтопродуктів у ґрунтах </w:t>
            </w:r>
          </w:p>
        </w:tc>
        <w:tc>
          <w:tcPr>
            <w:tcW w:w="0" w:type="auto"/>
          </w:tcPr>
          <w:p w14:paraId="742A47D2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із затвердженими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15123781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з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76E81F3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78ACBA3A" w14:textId="77777777" w:rsidTr="002D78FD">
        <w:trPr>
          <w:trHeight w:val="639"/>
          <w:jc w:val="center"/>
        </w:trPr>
        <w:tc>
          <w:tcPr>
            <w:tcW w:w="0" w:type="auto"/>
          </w:tcPr>
          <w:p w14:paraId="6BB146A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AF08F7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Забезпечення наявності на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енергооб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’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єктах</w:t>
            </w:r>
            <w:proofErr w:type="spellEnd"/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сорбенту для знешкодження </w:t>
            </w:r>
            <w:proofErr w:type="spellStart"/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нафтозабруднень</w:t>
            </w:r>
            <w:proofErr w:type="spellEnd"/>
          </w:p>
        </w:tc>
        <w:tc>
          <w:tcPr>
            <w:tcW w:w="0" w:type="auto"/>
          </w:tcPr>
          <w:p w14:paraId="49BCD2E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із затвердженими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6BF489E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з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1F5AC7B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049BAD97" w14:textId="77777777" w:rsidTr="002D78FD">
        <w:trPr>
          <w:trHeight w:val="639"/>
          <w:jc w:val="center"/>
        </w:trPr>
        <w:tc>
          <w:tcPr>
            <w:tcW w:w="0" w:type="auto"/>
          </w:tcPr>
          <w:p w14:paraId="157141DA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4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34F8088F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Розробка та впровадження заходів з рекультивації/оброблення/відновлення ґрунтів, спираючись на результати лабораторних досліджень забруднення ґрунту нафтопродуктами нормативним показникам</w:t>
            </w:r>
          </w:p>
        </w:tc>
        <w:tc>
          <w:tcPr>
            <w:tcW w:w="0" w:type="auto"/>
          </w:tcPr>
          <w:p w14:paraId="2A6D30EA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із затвердженими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39FA481E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з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51AD68D6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6F657154" w14:textId="77777777" w:rsidTr="002D78FD">
        <w:trPr>
          <w:trHeight w:val="639"/>
          <w:jc w:val="center"/>
        </w:trPr>
        <w:tc>
          <w:tcPr>
            <w:tcW w:w="0" w:type="auto"/>
          </w:tcPr>
          <w:p w14:paraId="635F372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5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6D3769C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Забезпечення проведення лабораторного контролю вмісту нафтопродуктів у дренажних та/або поверхневих та/або підземних водах</w:t>
            </w:r>
          </w:p>
        </w:tc>
        <w:tc>
          <w:tcPr>
            <w:tcW w:w="0" w:type="auto"/>
          </w:tcPr>
          <w:p w14:paraId="097A154B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із затвердженими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2B8F90D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Згідно з 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ESMP</w:t>
            </w:r>
          </w:p>
        </w:tc>
        <w:tc>
          <w:tcPr>
            <w:tcW w:w="0" w:type="auto"/>
          </w:tcPr>
          <w:p w14:paraId="3DB3B96E" w14:textId="77777777" w:rsidR="002D78FD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  <w:p w14:paraId="32DD9571" w14:textId="77777777" w:rsidR="002D78FD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BAD9C7" w14:textId="77777777" w:rsidR="002D78FD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419D4F" w14:textId="77777777" w:rsidR="002D78FD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3C9679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D78FD" w:rsidRPr="00E25655" w14:paraId="658C0C79" w14:textId="77777777" w:rsidTr="002D78FD">
        <w:trPr>
          <w:trHeight w:val="269"/>
          <w:jc w:val="center"/>
        </w:trPr>
        <w:tc>
          <w:tcPr>
            <w:tcW w:w="0" w:type="auto"/>
            <w:gridSpan w:val="5"/>
          </w:tcPr>
          <w:p w14:paraId="21B9876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E25655">
              <w:rPr>
                <w:rFonts w:ascii="Calibri" w:eastAsia="Calibri" w:hAnsi="Calibri" w:cs="Calibri"/>
                <w:b/>
                <w:sz w:val="24"/>
                <w:szCs w:val="24"/>
              </w:rPr>
              <w:t>Заходи з підвищення обізнаності працівників з природоохоронної діяльності</w:t>
            </w:r>
          </w:p>
        </w:tc>
      </w:tr>
      <w:tr w:rsidR="002D78FD" w:rsidRPr="00E25655" w14:paraId="4ACA587D" w14:textId="77777777" w:rsidTr="002D78FD">
        <w:trPr>
          <w:trHeight w:val="343"/>
          <w:jc w:val="center"/>
        </w:trPr>
        <w:tc>
          <w:tcPr>
            <w:tcW w:w="0" w:type="auto"/>
          </w:tcPr>
          <w:p w14:paraId="48C7758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6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26F52B71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Інформування працівників </w:t>
            </w:r>
          </w:p>
          <w:p w14:paraId="26904EA4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підприємства 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на предмет їх дій у разі виникнення екологічного інцидент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ів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925B31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06540DBD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У разі звернень </w:t>
            </w:r>
          </w:p>
        </w:tc>
        <w:tc>
          <w:tcPr>
            <w:tcW w:w="0" w:type="auto"/>
          </w:tcPr>
          <w:p w14:paraId="619FCEB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51432848" w14:textId="77777777" w:rsidTr="002D78FD">
        <w:trPr>
          <w:trHeight w:val="619"/>
          <w:jc w:val="center"/>
        </w:trPr>
        <w:tc>
          <w:tcPr>
            <w:tcW w:w="0" w:type="auto"/>
          </w:tcPr>
          <w:p w14:paraId="4FB17F9D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7</w:t>
            </w:r>
            <w:r w:rsidRPr="00E25655">
              <w:rPr>
                <w:rFonts w:ascii="Calibri" w:eastAsia="Calibri" w:hAnsi="Calibri" w:cs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</w:tcPr>
          <w:p w14:paraId="67797975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Підвищення рівня обізнаності працівників компанії щодо природоохоронного напряму </w:t>
            </w:r>
          </w:p>
        </w:tc>
        <w:tc>
          <w:tcPr>
            <w:tcW w:w="0" w:type="auto"/>
          </w:tcPr>
          <w:p w14:paraId="3A356C06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2E7DF8F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Постійно</w:t>
            </w:r>
          </w:p>
        </w:tc>
        <w:tc>
          <w:tcPr>
            <w:tcW w:w="0" w:type="auto"/>
          </w:tcPr>
          <w:p w14:paraId="31C442CB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DD1ACE"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  <w:tr w:rsidR="002D78FD" w:rsidRPr="00E25655" w14:paraId="30F293A7" w14:textId="77777777" w:rsidTr="002D78FD">
        <w:trPr>
          <w:trHeight w:val="312"/>
          <w:jc w:val="center"/>
        </w:trPr>
        <w:tc>
          <w:tcPr>
            <w:tcW w:w="0" w:type="auto"/>
            <w:gridSpan w:val="5"/>
          </w:tcPr>
          <w:p w14:paraId="186D3763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b/>
                <w:sz w:val="24"/>
                <w:szCs w:val="24"/>
              </w:rPr>
              <w:t>Заходи з ідентифікації екологічних ризиків</w:t>
            </w:r>
          </w:p>
        </w:tc>
      </w:tr>
      <w:tr w:rsidR="002D78FD" w:rsidRPr="00E25655" w14:paraId="734726A2" w14:textId="77777777" w:rsidTr="002D78FD">
        <w:trPr>
          <w:trHeight w:val="619"/>
          <w:jc w:val="center"/>
        </w:trPr>
        <w:tc>
          <w:tcPr>
            <w:tcW w:w="0" w:type="auto"/>
          </w:tcPr>
          <w:p w14:paraId="65173A78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8</w:t>
            </w:r>
            <w:r w:rsidRPr="00E25655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72AEE67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 xml:space="preserve">Актуалізація реєстрів екологічних аспектів на об’єктах </w:t>
            </w:r>
          </w:p>
        </w:tc>
        <w:tc>
          <w:tcPr>
            <w:tcW w:w="0" w:type="auto"/>
          </w:tcPr>
          <w:p w14:paraId="5508B2F8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ISO 14001:2015</w:t>
            </w:r>
          </w:p>
        </w:tc>
        <w:tc>
          <w:tcPr>
            <w:tcW w:w="0" w:type="auto"/>
          </w:tcPr>
          <w:p w14:paraId="49C6ADDC" w14:textId="77777777" w:rsidR="002D78FD" w:rsidRPr="00E25655" w:rsidRDefault="002D78FD" w:rsidP="00DE61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E25655">
              <w:rPr>
                <w:rFonts w:ascii="Calibri" w:eastAsia="Calibri" w:hAnsi="Calibri" w:cs="Calibri"/>
                <w:sz w:val="24"/>
                <w:szCs w:val="24"/>
              </w:rPr>
              <w:t>ІI квартал</w:t>
            </w:r>
          </w:p>
        </w:tc>
        <w:tc>
          <w:tcPr>
            <w:tcW w:w="0" w:type="auto"/>
          </w:tcPr>
          <w:p w14:paraId="66089BA0" w14:textId="77777777" w:rsidR="002D78FD" w:rsidRPr="00E25655" w:rsidRDefault="002D78FD" w:rsidP="00DE613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Начальник відділу екологічної безпеки</w:t>
            </w:r>
          </w:p>
        </w:tc>
      </w:tr>
    </w:tbl>
    <w:p w14:paraId="55917C76" w14:textId="77777777" w:rsidR="00F12C76" w:rsidRDefault="00F12C76" w:rsidP="006C0B77">
      <w:pPr>
        <w:spacing w:after="0"/>
        <w:ind w:firstLine="709"/>
        <w:jc w:val="both"/>
      </w:pPr>
    </w:p>
    <w:sectPr w:rsidR="00F12C76" w:rsidSect="002D78FD">
      <w:pgSz w:w="15840" w:h="24480" w:code="3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FD"/>
    <w:rsid w:val="00176206"/>
    <w:rsid w:val="002D78F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CA5D"/>
  <w15:chartTrackingRefBased/>
  <w15:docId w15:val="{89ADD73A-E180-41D3-BEFF-A09D2662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FD"/>
    <w:rPr>
      <w:kern w:val="0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8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8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8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8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8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8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8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8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8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8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8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8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8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8FD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8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8FD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8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8FD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D7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8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8FD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8FD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D78FD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8F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8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8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D78FD"/>
    <w:rPr>
      <w:b/>
      <w:bCs/>
      <w:smallCaps/>
      <w:color w:val="2E74B5" w:themeColor="accent1" w:themeShade="BF"/>
      <w:spacing w:val="5"/>
    </w:rPr>
  </w:style>
  <w:style w:type="table" w:customStyle="1" w:styleId="2">
    <w:name w:val="Сетка таблицы2"/>
    <w:basedOn w:val="TableNormal"/>
    <w:next w:val="TableGrid"/>
    <w:uiPriority w:val="59"/>
    <w:rsid w:val="002D78FD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D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Skrypnyk</dc:creator>
  <cp:keywords/>
  <dc:description/>
  <cp:lastModifiedBy>Victoria Skrypnyk</cp:lastModifiedBy>
  <cp:revision>1</cp:revision>
  <dcterms:created xsi:type="dcterms:W3CDTF">2025-09-11T06:53:00Z</dcterms:created>
  <dcterms:modified xsi:type="dcterms:W3CDTF">2025-09-11T06:56:00Z</dcterms:modified>
</cp:coreProperties>
</file>